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共青团浙江工商大学</w:t>
      </w:r>
    </w:p>
    <w:p>
      <w:pPr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旅游与城乡规划学院委员会文件</w:t>
      </w:r>
    </w:p>
    <w:p>
      <w:pPr>
        <w:jc w:val="center"/>
        <w:rPr>
          <w:rFonts w:ascii="仿宋_GB2312" w:hAnsi="宋体" w:eastAsia="仿宋_GB2312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浙商大旅游团［201</w:t>
      </w:r>
      <w:r>
        <w:rPr>
          <w:rFonts w:hint="eastAsia" w:ascii="仿宋_GB2312" w:hAnsi="宋体" w:eastAsia="仿宋_GB2312"/>
          <w:b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］第</w:t>
      </w:r>
      <w:r>
        <w:rPr>
          <w:rFonts w:hint="eastAsia" w:ascii="仿宋_GB2312" w:hAnsi="宋体" w:eastAsia="仿宋_GB2312"/>
          <w:b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号</w:t>
      </w:r>
    </w:p>
    <w:p>
      <w:pPr>
        <w:widowControl/>
        <w:jc w:val="center"/>
        <w:rPr>
          <w:b/>
          <w:sz w:val="32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0pt;height:0pt;width:414pt;z-index:251675648;mso-width-relative:page;mso-height-relative:page;" filled="f" stroked="t" coordsize="21600,21600" o:allowincell="f" o:gfxdata="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T&#10;cS/VzQAAAAIBAAAPAAAAAAAAAAEAIAAAACIAAABkcnMvZG93bnJldi54bWxQSwECFAAUAAAACACH&#10;TuJAcGM2Yr0BAACNAwAADgAAAAAAAAABACAAAAAcAQAAZHJzL2Uyb0RvYy54bWxQSwUGAAAAAAYA&#10;BgBZAQAASwUAAAAA&#10;">
                <v:fill on="f" focussize="0,0"/>
                <v:stroke color="#33333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宋体"/>
          <w:b/>
          <w:kern w:val="0"/>
          <w:sz w:val="32"/>
          <w:szCs w:val="20"/>
        </w:rPr>
        <w:t>关于给予</w:t>
      </w:r>
      <w:r>
        <w:rPr>
          <w:rFonts w:hint="eastAsia" w:ascii="Times New Roman" w:hAnsi="Times New Roman" w:cs="宋体"/>
          <w:b/>
          <w:kern w:val="0"/>
          <w:sz w:val="32"/>
          <w:szCs w:val="20"/>
          <w:lang w:val="en-US" w:eastAsia="zh-CN"/>
        </w:rPr>
        <w:t>叶家豪</w:t>
      </w:r>
      <w:r>
        <w:rPr>
          <w:rFonts w:hint="eastAsia" w:ascii="Times New Roman" w:hAnsi="Times New Roman" w:cs="宋体"/>
          <w:b/>
          <w:kern w:val="0"/>
          <w:sz w:val="32"/>
          <w:szCs w:val="20"/>
        </w:rPr>
        <w:t>等</w:t>
      </w:r>
      <w:r>
        <w:rPr>
          <w:rFonts w:hint="eastAsia" w:ascii="Times New Roman" w:hAnsi="Times New Roman" w:cs="宋体"/>
          <w:b/>
          <w:kern w:val="0"/>
          <w:sz w:val="32"/>
          <w:szCs w:val="20"/>
          <w:lang w:val="en-US" w:eastAsia="zh-CN"/>
        </w:rPr>
        <w:t>40</w:t>
      </w:r>
      <w:r>
        <w:rPr>
          <w:rFonts w:hint="eastAsia" w:ascii="Times New Roman" w:hAnsi="Times New Roman" w:cs="宋体"/>
          <w:b/>
          <w:kern w:val="0"/>
          <w:sz w:val="32"/>
          <w:szCs w:val="20"/>
        </w:rPr>
        <w:t>位同学院内通报表扬的决定</w:t>
      </w:r>
    </w:p>
    <w:p>
      <w:pPr>
        <w:widowControl/>
        <w:jc w:val="left"/>
        <w:rPr>
          <w:rFonts w:ascii="Times New Roman" w:hAnsi="Times New Roman" w:cs="宋体"/>
          <w:b/>
          <w:kern w:val="0"/>
          <w:szCs w:val="21"/>
        </w:rPr>
      </w:pPr>
    </w:p>
    <w:p>
      <w:pPr>
        <w:widowControl/>
        <w:jc w:val="left"/>
        <w:rPr>
          <w:rFonts w:ascii="宋体" w:hAnsi="宋体" w:cs="宋体"/>
          <w:b/>
          <w:sz w:val="28"/>
          <w:szCs w:val="20"/>
        </w:rPr>
      </w:pPr>
      <w:r>
        <w:rPr>
          <w:rFonts w:hint="eastAsia" w:ascii="宋体" w:hAnsi="宋体" w:cs="宋体"/>
          <w:b/>
          <w:kern w:val="0"/>
          <w:sz w:val="28"/>
          <w:szCs w:val="20"/>
        </w:rPr>
        <w:t>旅游与城乡规划学院各</w:t>
      </w:r>
      <w:r>
        <w:rPr>
          <w:rFonts w:hint="eastAsia" w:ascii="宋体" w:hAnsi="宋体" w:cs="宋体"/>
          <w:b/>
          <w:kern w:val="0"/>
          <w:sz w:val="28"/>
          <w:szCs w:val="28"/>
        </w:rPr>
        <w:t>团支部、学生组织</w:t>
      </w:r>
      <w:r>
        <w:rPr>
          <w:rFonts w:hint="eastAsia" w:ascii="宋体" w:hAnsi="宋体" w:cs="宋体"/>
          <w:b/>
          <w:kern w:val="0"/>
          <w:sz w:val="28"/>
          <w:szCs w:val="20"/>
        </w:rPr>
        <w:t>：</w:t>
      </w:r>
    </w:p>
    <w:p>
      <w:pPr>
        <w:widowControl/>
        <w:ind w:firstLine="562" w:firstLineChars="200"/>
        <w:jc w:val="left"/>
        <w:rPr>
          <w:rFonts w:ascii="Times New Roman" w:hAnsi="Times New Roman"/>
          <w:b/>
          <w:kern w:val="0"/>
          <w:sz w:val="28"/>
          <w:szCs w:val="20"/>
        </w:rPr>
      </w:pPr>
      <w:r>
        <w:rPr>
          <w:rFonts w:ascii="Times New Roman" w:hAnsi="Times New Roman"/>
          <w:b/>
          <w:kern w:val="0"/>
          <w:sz w:val="28"/>
          <w:szCs w:val="20"/>
        </w:rPr>
        <w:t>在</w:t>
      </w:r>
      <w:r>
        <w:rPr>
          <w:rFonts w:hint="eastAsia" w:ascii="Times New Roman" w:hAnsi="Times New Roman"/>
          <w:b/>
          <w:kern w:val="0"/>
          <w:sz w:val="28"/>
          <w:szCs w:val="20"/>
        </w:rPr>
        <w:t>201</w:t>
      </w:r>
      <w:r>
        <w:rPr>
          <w:rFonts w:hint="eastAsia" w:ascii="Times New Roman" w:hAnsi="Times New Roman"/>
          <w:b/>
          <w:kern w:val="0"/>
          <w:sz w:val="28"/>
          <w:szCs w:val="20"/>
          <w:lang w:val="en-US" w:eastAsia="zh-CN"/>
        </w:rPr>
        <w:t>8</w:t>
      </w:r>
      <w:r>
        <w:rPr>
          <w:rFonts w:hint="eastAsia" w:ascii="Times New Roman" w:hAnsi="Times New Roman"/>
          <w:b/>
          <w:kern w:val="0"/>
          <w:sz w:val="28"/>
          <w:szCs w:val="20"/>
        </w:rPr>
        <w:t>年</w:t>
      </w:r>
      <w:r>
        <w:rPr>
          <w:rFonts w:ascii="Times New Roman" w:hAnsi="Times New Roman"/>
          <w:b/>
          <w:kern w:val="0"/>
          <w:sz w:val="28"/>
          <w:szCs w:val="20"/>
        </w:rPr>
        <w:t>浙江工商大学</w:t>
      </w:r>
      <w:r>
        <w:rPr>
          <w:rFonts w:hint="eastAsia" w:ascii="Times New Roman" w:hAnsi="Times New Roman"/>
          <w:b/>
          <w:kern w:val="0"/>
          <w:sz w:val="28"/>
          <w:szCs w:val="20"/>
          <w:lang w:val="en-US" w:eastAsia="zh-CN"/>
        </w:rPr>
        <w:t>第37届商大运动会</w:t>
      </w:r>
      <w:r>
        <w:rPr>
          <w:rFonts w:ascii="Times New Roman" w:hAnsi="Times New Roman"/>
          <w:b/>
          <w:kern w:val="0"/>
          <w:sz w:val="28"/>
          <w:szCs w:val="20"/>
        </w:rPr>
        <w:t>中，我院同学积极参</w:t>
      </w:r>
      <w:r>
        <w:rPr>
          <w:rFonts w:hint="eastAsia" w:ascii="Times New Roman" w:hAnsi="Times New Roman"/>
          <w:b/>
          <w:kern w:val="0"/>
          <w:sz w:val="28"/>
          <w:szCs w:val="20"/>
          <w:lang w:val="en-US" w:eastAsia="zh-CN"/>
        </w:rPr>
        <w:t>与</w:t>
      </w:r>
      <w:r>
        <w:rPr>
          <w:rFonts w:hint="eastAsia" w:ascii="Times New Roman" w:hAnsi="Times New Roman"/>
          <w:b/>
          <w:kern w:val="0"/>
          <w:sz w:val="28"/>
          <w:szCs w:val="20"/>
          <w:lang w:eastAsia="zh-CN"/>
        </w:rPr>
        <w:t>，</w:t>
      </w:r>
      <w:r>
        <w:rPr>
          <w:rFonts w:hint="eastAsia" w:ascii="Times New Roman" w:hAnsi="Times New Roman"/>
          <w:b/>
          <w:kern w:val="0"/>
          <w:sz w:val="28"/>
          <w:szCs w:val="20"/>
        </w:rPr>
        <w:t>以良好的风貌展示了我院学生乐观积极、奋发向上的风采</w:t>
      </w:r>
      <w:r>
        <w:rPr>
          <w:rFonts w:hint="eastAsia" w:ascii="Times New Roman" w:hAnsi="Times New Roman"/>
          <w:b/>
          <w:kern w:val="0"/>
          <w:sz w:val="28"/>
          <w:szCs w:val="20"/>
          <w:lang w:eastAsia="zh-CN"/>
        </w:rPr>
        <w:t>，</w:t>
      </w:r>
      <w:r>
        <w:rPr>
          <w:rFonts w:ascii="Times New Roman" w:hAnsi="Times New Roman"/>
          <w:b/>
          <w:kern w:val="0"/>
          <w:sz w:val="28"/>
          <w:szCs w:val="20"/>
        </w:rPr>
        <w:t>并取得了较好的成绩。为了表彰先进，经旅游与</w:t>
      </w:r>
      <w:r>
        <w:rPr>
          <w:rFonts w:hint="eastAsia" w:ascii="Times New Roman" w:hAnsi="Times New Roman"/>
          <w:b/>
          <w:kern w:val="0"/>
          <w:sz w:val="28"/>
          <w:szCs w:val="20"/>
        </w:rPr>
        <w:t>城乡规划</w:t>
      </w:r>
      <w:r>
        <w:rPr>
          <w:rFonts w:ascii="Times New Roman" w:hAnsi="Times New Roman"/>
          <w:b/>
          <w:kern w:val="0"/>
          <w:sz w:val="28"/>
          <w:szCs w:val="20"/>
        </w:rPr>
        <w:t>学院</w:t>
      </w:r>
      <w:r>
        <w:rPr>
          <w:rFonts w:hint="eastAsia" w:ascii="Times New Roman" w:hAnsi="Times New Roman"/>
          <w:b/>
          <w:kern w:val="0"/>
          <w:sz w:val="28"/>
          <w:szCs w:val="20"/>
          <w:lang w:val="en-US" w:eastAsia="zh-CN"/>
        </w:rPr>
        <w:t>团委</w:t>
      </w:r>
      <w:r>
        <w:rPr>
          <w:rFonts w:ascii="Times New Roman" w:hAnsi="Times New Roman"/>
          <w:b/>
          <w:kern w:val="0"/>
          <w:sz w:val="28"/>
          <w:szCs w:val="20"/>
        </w:rPr>
        <w:t>研究决定，给予</w:t>
      </w:r>
      <w:r>
        <w:rPr>
          <w:rFonts w:hint="eastAsia" w:ascii="Times New Roman" w:hAnsi="Times New Roman"/>
          <w:b/>
          <w:kern w:val="0"/>
          <w:sz w:val="28"/>
          <w:szCs w:val="20"/>
          <w:lang w:val="en-US" w:eastAsia="zh-CN"/>
        </w:rPr>
        <w:t>叶家豪等40</w:t>
      </w:r>
      <w:r>
        <w:rPr>
          <w:rFonts w:ascii="Times New Roman" w:hAnsi="Times New Roman"/>
          <w:b/>
          <w:kern w:val="0"/>
          <w:sz w:val="28"/>
          <w:szCs w:val="20"/>
        </w:rPr>
        <w:t>位同学院内通报表扬。具体名单如下：</w:t>
      </w:r>
    </w:p>
    <w:tbl>
      <w:tblPr>
        <w:tblStyle w:val="4"/>
        <w:tblpPr w:leftFromText="180" w:rightFromText="180" w:vertAnchor="page" w:horzAnchor="page" w:tblpX="1667" w:tblpY="7756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189"/>
        <w:gridCol w:w="1085"/>
        <w:gridCol w:w="1084"/>
        <w:gridCol w:w="1083"/>
        <w:gridCol w:w="1085"/>
        <w:gridCol w:w="1174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叶家豪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吴超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王妍斐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陈雅玲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曾沂就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任柯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吴荣琳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黄绍婷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姚驿涛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黄译萱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金羽婷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陈佳莹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高梦璐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徐嘉钰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郭清武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相海余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张晶晶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徐杭杰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陈后炜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范思扬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韩娜娜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郭林青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胡美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廖志源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谢冬华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颜泽威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沈旦一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赵烨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朱鑫红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杨大红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王毓彬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沈磊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贾琦豪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王朝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梁刚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rue chie1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方孔兰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牛万云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雅芝</w:t>
            </w:r>
          </w:p>
        </w:tc>
      </w:tr>
    </w:tbl>
    <w:p>
      <w:pPr>
        <w:spacing w:line="360" w:lineRule="auto"/>
        <w:jc w:val="right"/>
        <w:rPr>
          <w:rFonts w:hint="eastAsia"/>
          <w:b/>
          <w:sz w:val="28"/>
        </w:rPr>
      </w:pPr>
    </w:p>
    <w:p>
      <w:pPr>
        <w:spacing w:line="360" w:lineRule="auto"/>
        <w:jc w:val="right"/>
        <w:rPr>
          <w:rFonts w:hint="eastAsia"/>
          <w:b/>
          <w:sz w:val="28"/>
        </w:rPr>
      </w:pPr>
    </w:p>
    <w:p>
      <w:pPr>
        <w:spacing w:line="360" w:lineRule="auto"/>
        <w:jc w:val="right"/>
        <w:rPr>
          <w:b/>
          <w:sz w:val="28"/>
        </w:rPr>
      </w:pPr>
      <w:r>
        <w:rPr>
          <w:rFonts w:hint="eastAsia"/>
          <w:b/>
          <w:sz w:val="28"/>
        </w:rPr>
        <w:t>共青团浙江工商大学旅游与城乡规划学院委员会</w:t>
      </w:r>
    </w:p>
    <w:p>
      <w:pPr>
        <w:spacing w:line="360" w:lineRule="auto"/>
        <w:ind w:right="560" w:firstLine="4188" w:firstLineChars="1490"/>
        <w:jc w:val="right"/>
      </w:pPr>
      <w:r>
        <w:rPr>
          <w:rFonts w:hint="eastAsia"/>
          <w:b/>
          <w:sz w:val="28"/>
        </w:rPr>
        <w:t>二〇一</w:t>
      </w:r>
      <w:r>
        <w:rPr>
          <w:rFonts w:hint="eastAsia"/>
          <w:b/>
          <w:sz w:val="28"/>
          <w:lang w:val="en-US" w:eastAsia="zh-CN"/>
        </w:rPr>
        <w:t>九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  <w:lang w:val="en-US" w:eastAsia="zh-CN"/>
        </w:rPr>
        <w:t>二十八</w:t>
      </w:r>
      <w:r>
        <w:rPr>
          <w:rFonts w:hint="eastAsia"/>
          <w:b/>
          <w:sz w:val="28"/>
        </w:rPr>
        <w:t>日</w:t>
      </w:r>
    </w:p>
    <w:p>
      <w:pPr>
        <w:spacing w:line="360" w:lineRule="auto"/>
        <w:ind w:right="560"/>
        <w:rPr>
          <w:b/>
          <w:sz w:val="28"/>
        </w:rPr>
      </w:pPr>
    </w:p>
    <w:p>
      <w:pPr>
        <w:spacing w:line="360" w:lineRule="auto"/>
        <w:ind w:right="560"/>
        <w:rPr>
          <w:b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A0D54"/>
    <w:rsid w:val="01CD58D7"/>
    <w:rsid w:val="2ABA0D54"/>
    <w:rsid w:val="4D68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2019-02-28T02:24:00Z</dcterms:created>
  <dc:creator>—</dc:creator>
  <cp:lastModifiedBy>admin</cp:lastModifiedBy>
  <dcterms:modified xsi:type="dcterms:W3CDTF">2019-02-28T06:02:40Z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