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/>
        <w:spacing w:after="240" w:line="400" w:lineRule="exact"/>
        <w:jc w:val="left"/>
        <w:textAlignment w:val="auto"/>
        <w:rPr>
          <w:rFonts w:ascii="宋体" w:hAnsi="宋体" w:eastAsia="宋体" w:cs="Times"/>
          <w:color w:val="000000"/>
          <w:kern w:val="0"/>
          <w:sz w:val="28"/>
          <w:szCs w:val="28"/>
        </w:rPr>
      </w:pPr>
      <w:r>
        <w:rPr>
          <w:rFonts w:ascii="宋体" w:hAnsi="宋体" w:eastAsia="宋体" w:cs="Times"/>
          <w:color w:val="000000"/>
          <w:kern w:val="0"/>
          <w:sz w:val="28"/>
          <w:szCs w:val="28"/>
        </w:rPr>
        <w:t>附件: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 w:val="0"/>
        <w:autoSpaceDN w:val="0"/>
        <w:bidi w:val="0"/>
        <w:adjustRightInd w:val="0"/>
        <w:snapToGrid/>
        <w:spacing w:after="240" w:line="400" w:lineRule="exact"/>
        <w:ind w:firstLineChars="0"/>
        <w:jc w:val="left"/>
        <w:textAlignment w:val="auto"/>
        <w:rPr>
          <w:rFonts w:ascii="宋体" w:hAnsi="宋体" w:eastAsia="宋体" w:cs="Times"/>
          <w:color w:val="000000"/>
          <w:kern w:val="0"/>
          <w:sz w:val="28"/>
          <w:szCs w:val="28"/>
        </w:rPr>
      </w:pPr>
      <w:r>
        <w:rPr>
          <w:rFonts w:ascii="宋体" w:hAnsi="宋体" w:eastAsia="宋体" w:cs="Times"/>
          <w:color w:val="000000"/>
          <w:kern w:val="0"/>
          <w:sz w:val="28"/>
          <w:szCs w:val="28"/>
        </w:rPr>
        <w:t>浙江工商大学青峰人才学院</w:t>
      </w:r>
      <w:r>
        <w:rPr>
          <w:rFonts w:hint="eastAsia" w:ascii="宋体" w:hAnsi="宋体" w:eastAsia="宋体" w:cs="Times"/>
          <w:color w:val="000000"/>
          <w:kern w:val="0"/>
          <w:sz w:val="28"/>
          <w:szCs w:val="28"/>
        </w:rPr>
        <w:t>旅游</w:t>
      </w:r>
      <w:r>
        <w:rPr>
          <w:rFonts w:hint="eastAsia" w:ascii="宋体" w:hAnsi="宋体" w:eastAsia="宋体" w:cs="Times"/>
          <w:color w:val="000000"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Times"/>
          <w:color w:val="000000"/>
          <w:kern w:val="0"/>
          <w:sz w:val="28"/>
          <w:szCs w:val="28"/>
        </w:rPr>
        <w:t>时代新人班</w:t>
      </w:r>
      <w:r>
        <w:rPr>
          <w:rFonts w:hint="eastAsia" w:ascii="宋体" w:hAnsi="宋体" w:eastAsia="宋体" w:cs="Times"/>
          <w:color w:val="000000"/>
          <w:kern w:val="0"/>
          <w:sz w:val="28"/>
          <w:szCs w:val="28"/>
          <w:lang w:eastAsia="zh-CN"/>
        </w:rPr>
        <w:t>”</w:t>
      </w:r>
      <w:r>
        <w:rPr>
          <w:rFonts w:ascii="宋体" w:hAnsi="宋体" w:eastAsia="宋体" w:cs="Times"/>
          <w:color w:val="000000"/>
          <w:kern w:val="0"/>
          <w:sz w:val="28"/>
          <w:szCs w:val="28"/>
        </w:rPr>
        <w:t>第</w:t>
      </w:r>
      <w:r>
        <w:rPr>
          <w:rFonts w:hint="eastAsia" w:ascii="宋体" w:hAnsi="宋体" w:eastAsia="宋体" w:cs="Times"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ascii="宋体" w:hAnsi="宋体" w:eastAsia="宋体" w:cs="Times"/>
          <w:color w:val="000000"/>
          <w:kern w:val="0"/>
          <w:sz w:val="28"/>
          <w:szCs w:val="28"/>
        </w:rPr>
        <w:t>期学员报名表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/>
        <w:spacing w:after="240" w:line="400" w:lineRule="exact"/>
        <w:jc w:val="left"/>
        <w:textAlignment w:val="auto"/>
        <w:rPr>
          <w:rFonts w:ascii="宋体" w:hAnsi="宋体" w:eastAsia="宋体" w:cs="Times"/>
          <w:color w:val="000000"/>
          <w:kern w:val="0"/>
          <w:sz w:val="28"/>
          <w:szCs w:val="28"/>
        </w:rPr>
      </w:pPr>
      <w:r>
        <w:rPr>
          <w:rFonts w:ascii="宋体" w:hAnsi="宋体" w:eastAsia="宋体" w:cs="Times"/>
          <w:color w:val="000000"/>
          <w:kern w:val="0"/>
          <w:sz w:val="28"/>
          <w:szCs w:val="28"/>
        </w:rPr>
        <w:t>2. 浙江工商大学青峰人才学院</w:t>
      </w:r>
      <w:r>
        <w:rPr>
          <w:rFonts w:hint="eastAsia" w:ascii="宋体" w:hAnsi="宋体" w:eastAsia="宋体" w:cs="Times"/>
          <w:color w:val="000000"/>
          <w:kern w:val="0"/>
          <w:sz w:val="28"/>
          <w:szCs w:val="28"/>
        </w:rPr>
        <w:t>旅游</w:t>
      </w:r>
      <w:r>
        <w:rPr>
          <w:rFonts w:hint="eastAsia" w:ascii="宋体" w:hAnsi="宋体" w:eastAsia="宋体" w:cs="Times"/>
          <w:color w:val="000000"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Times"/>
          <w:color w:val="000000"/>
          <w:kern w:val="0"/>
          <w:sz w:val="28"/>
          <w:szCs w:val="28"/>
        </w:rPr>
        <w:t>时代新人班</w:t>
      </w:r>
      <w:r>
        <w:rPr>
          <w:rFonts w:hint="eastAsia" w:ascii="宋体" w:hAnsi="宋体" w:eastAsia="宋体" w:cs="Times"/>
          <w:color w:val="000000"/>
          <w:kern w:val="0"/>
          <w:sz w:val="28"/>
          <w:szCs w:val="28"/>
          <w:lang w:eastAsia="zh-CN"/>
        </w:rPr>
        <w:t>”</w:t>
      </w:r>
      <w:r>
        <w:rPr>
          <w:rFonts w:ascii="宋体" w:hAnsi="宋体" w:eastAsia="宋体" w:cs="Times"/>
          <w:color w:val="000000"/>
          <w:kern w:val="0"/>
          <w:sz w:val="28"/>
          <w:szCs w:val="28"/>
        </w:rPr>
        <w:t xml:space="preserve">报名汇总表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/>
        <w:spacing w:after="240" w:line="400" w:lineRule="exact"/>
        <w:jc w:val="right"/>
        <w:textAlignment w:val="auto"/>
        <w:rPr>
          <w:rFonts w:ascii="宋体" w:hAnsi="宋体" w:eastAsia="宋体" w:cs="Times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/>
        <w:spacing w:after="240" w:line="400" w:lineRule="exact"/>
        <w:jc w:val="right"/>
        <w:textAlignment w:val="auto"/>
        <w:rPr>
          <w:rFonts w:ascii="宋体" w:hAnsi="宋体" w:eastAsia="宋体" w:cs="Times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/>
        <w:spacing w:after="240" w:line="400" w:lineRule="exact"/>
        <w:jc w:val="right"/>
        <w:textAlignment w:val="auto"/>
        <w:rPr>
          <w:rFonts w:ascii="宋体" w:hAnsi="宋体" w:eastAsia="宋体" w:cs="Times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/>
        <w:spacing w:after="240" w:line="400" w:lineRule="exact"/>
        <w:jc w:val="right"/>
        <w:textAlignment w:val="auto"/>
        <w:rPr>
          <w:rFonts w:ascii="宋体" w:hAnsi="宋体" w:eastAsia="宋体" w:cs="Times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/>
        <w:spacing w:after="240" w:line="400" w:lineRule="exact"/>
        <w:jc w:val="right"/>
        <w:textAlignment w:val="auto"/>
        <w:rPr>
          <w:rFonts w:ascii="宋体" w:hAnsi="宋体" w:eastAsia="宋体" w:cs="Times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"/>
          <w:color w:val="000000"/>
          <w:kern w:val="0"/>
          <w:sz w:val="28"/>
          <w:szCs w:val="28"/>
        </w:rPr>
        <w:t>浙江工商大学旅游与城乡规划学院团委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/>
        <w:spacing w:after="240" w:line="400" w:lineRule="exact"/>
        <w:jc w:val="right"/>
        <w:textAlignment w:val="auto"/>
        <w:rPr>
          <w:rFonts w:ascii="宋体" w:hAnsi="宋体" w:eastAsia="宋体" w:cs="Times"/>
          <w:color w:val="000000"/>
          <w:kern w:val="0"/>
          <w:sz w:val="28"/>
          <w:szCs w:val="28"/>
        </w:rPr>
      </w:pPr>
      <w:r>
        <w:rPr>
          <w:rFonts w:ascii="宋体" w:hAnsi="宋体" w:eastAsia="宋体" w:cs="Times"/>
          <w:color w:val="000000"/>
          <w:kern w:val="0"/>
          <w:sz w:val="28"/>
          <w:szCs w:val="28"/>
        </w:rPr>
        <w:t>201</w:t>
      </w:r>
      <w:r>
        <w:rPr>
          <w:rFonts w:hint="eastAsia" w:ascii="宋体" w:hAnsi="宋体" w:eastAsia="宋体" w:cs="Times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ascii="宋体" w:hAnsi="宋体" w:eastAsia="宋体" w:cs="Times"/>
          <w:color w:val="000000"/>
          <w:kern w:val="0"/>
          <w:sz w:val="28"/>
          <w:szCs w:val="28"/>
        </w:rPr>
        <w:t>年4月</w:t>
      </w:r>
      <w:r>
        <w:rPr>
          <w:rFonts w:hint="eastAsia" w:ascii="宋体" w:hAnsi="宋体" w:eastAsia="宋体" w:cs="Times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ascii="宋体" w:hAnsi="宋体" w:eastAsia="宋体" w:cs="Times"/>
          <w:color w:val="000000"/>
          <w:kern w:val="0"/>
          <w:sz w:val="28"/>
          <w:szCs w:val="28"/>
        </w:rPr>
        <w:t>日</w:t>
      </w:r>
      <w:r>
        <w:rPr>
          <w:rFonts w:ascii="宋体" w:hAnsi="宋体" w:eastAsia="宋体" w:cs="Times"/>
          <w:color w:val="000000"/>
          <w:kern w:val="0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/>
        <w:spacing w:after="240" w:line="400" w:lineRule="exact"/>
        <w:jc w:val="left"/>
        <w:textAlignment w:val="auto"/>
        <w:rPr>
          <w:rFonts w:ascii="宋体" w:hAnsi="宋体" w:eastAsia="宋体" w:cs="Times"/>
          <w:color w:val="000000"/>
          <w:kern w:val="0"/>
          <w:sz w:val="28"/>
          <w:szCs w:val="28"/>
        </w:rPr>
      </w:pPr>
      <w:r>
        <w:rPr>
          <w:rFonts w:ascii="宋体" w:hAnsi="宋体" w:eastAsia="宋体" w:cs="Times"/>
          <w:color w:val="000000"/>
          <w:kern w:val="0"/>
          <w:sz w:val="28"/>
          <w:szCs w:val="28"/>
        </w:rPr>
        <w:t>附件 1: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/>
        <w:spacing w:after="240" w:line="400" w:lineRule="exact"/>
        <w:jc w:val="center"/>
        <w:textAlignment w:val="auto"/>
        <w:rPr>
          <w:rFonts w:ascii="宋体" w:hAnsi="宋体" w:eastAsia="宋体" w:cs="Times"/>
          <w:b/>
          <w:bCs/>
          <w:color w:val="000000"/>
          <w:kern w:val="0"/>
          <w:sz w:val="28"/>
          <w:szCs w:val="36"/>
        </w:rPr>
      </w:pPr>
      <w:r>
        <w:rPr>
          <w:rFonts w:ascii="宋体" w:hAnsi="宋体" w:eastAsia="宋体" w:cs="Times"/>
          <w:b/>
          <w:bCs/>
          <w:color w:val="000000"/>
          <w:kern w:val="0"/>
          <w:sz w:val="28"/>
          <w:szCs w:val="36"/>
        </w:rPr>
        <w:t>浙江工商大学青峰人才学院</w:t>
      </w:r>
      <w:r>
        <w:rPr>
          <w:rFonts w:hint="eastAsia" w:ascii="宋体" w:hAnsi="宋体" w:eastAsia="宋体" w:cs="Times"/>
          <w:b/>
          <w:bCs/>
          <w:color w:val="000000"/>
          <w:kern w:val="0"/>
          <w:sz w:val="28"/>
          <w:szCs w:val="36"/>
        </w:rPr>
        <w:t>旅游</w:t>
      </w:r>
      <w:r>
        <w:rPr>
          <w:rFonts w:hint="eastAsia" w:ascii="宋体" w:hAnsi="宋体" w:eastAsia="宋体" w:cs="Times"/>
          <w:b/>
          <w:bCs/>
          <w:color w:val="000000"/>
          <w:kern w:val="0"/>
          <w:sz w:val="28"/>
          <w:szCs w:val="36"/>
          <w:lang w:eastAsia="zh-CN"/>
        </w:rPr>
        <w:t>“</w:t>
      </w:r>
      <w:r>
        <w:rPr>
          <w:rFonts w:hint="eastAsia" w:ascii="宋体" w:hAnsi="宋体" w:eastAsia="宋体" w:cs="Times"/>
          <w:b/>
          <w:bCs/>
          <w:color w:val="000000"/>
          <w:kern w:val="0"/>
          <w:sz w:val="28"/>
          <w:szCs w:val="36"/>
        </w:rPr>
        <w:t>时代新人班</w:t>
      </w:r>
      <w:r>
        <w:rPr>
          <w:rFonts w:hint="eastAsia" w:ascii="宋体" w:hAnsi="宋体" w:eastAsia="宋体" w:cs="Times"/>
          <w:b/>
          <w:bCs/>
          <w:color w:val="000000"/>
          <w:kern w:val="0"/>
          <w:sz w:val="28"/>
          <w:szCs w:val="36"/>
          <w:lang w:eastAsia="zh-CN"/>
        </w:rPr>
        <w:t>”</w:t>
      </w:r>
      <w:r>
        <w:rPr>
          <w:rFonts w:ascii="宋体" w:hAnsi="宋体" w:eastAsia="宋体" w:cs="Times"/>
          <w:b/>
          <w:bCs/>
          <w:color w:val="000000"/>
          <w:kern w:val="0"/>
          <w:sz w:val="28"/>
          <w:szCs w:val="36"/>
        </w:rPr>
        <w:t>第</w:t>
      </w:r>
      <w:r>
        <w:rPr>
          <w:rFonts w:hint="eastAsia" w:ascii="宋体" w:hAnsi="宋体" w:eastAsia="宋体" w:cs="Times"/>
          <w:b/>
          <w:bCs/>
          <w:color w:val="000000"/>
          <w:kern w:val="0"/>
          <w:sz w:val="28"/>
          <w:szCs w:val="36"/>
          <w:lang w:val="en-US" w:eastAsia="zh-CN"/>
        </w:rPr>
        <w:t>二</w:t>
      </w:r>
      <w:r>
        <w:rPr>
          <w:rFonts w:ascii="宋体" w:hAnsi="宋体" w:eastAsia="宋体" w:cs="Times"/>
          <w:b/>
          <w:bCs/>
          <w:color w:val="000000"/>
          <w:kern w:val="0"/>
          <w:sz w:val="28"/>
          <w:szCs w:val="36"/>
        </w:rPr>
        <w:t>期学员报名表</w:t>
      </w:r>
    </w:p>
    <w:tbl>
      <w:tblPr>
        <w:tblStyle w:val="2"/>
        <w:tblW w:w="8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5"/>
        <w:gridCol w:w="107"/>
        <w:gridCol w:w="357"/>
        <w:gridCol w:w="108"/>
        <w:gridCol w:w="1222"/>
        <w:gridCol w:w="52"/>
        <w:gridCol w:w="196"/>
        <w:gridCol w:w="645"/>
        <w:gridCol w:w="835"/>
        <w:gridCol w:w="123"/>
        <w:gridCol w:w="1317"/>
        <w:gridCol w:w="873"/>
        <w:gridCol w:w="14"/>
        <w:gridCol w:w="538"/>
        <w:gridCol w:w="312"/>
        <w:gridCol w:w="6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pacing w:val="-20"/>
                <w:kern w:val="0"/>
                <w:sz w:val="24"/>
              </w:rPr>
              <w:t>（电子照）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73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42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8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学院</w:t>
            </w:r>
          </w:p>
        </w:tc>
        <w:tc>
          <w:tcPr>
            <w:tcW w:w="341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专业年级</w:t>
            </w:r>
          </w:p>
        </w:tc>
        <w:tc>
          <w:tcPr>
            <w:tcW w:w="142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262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专业素质项成绩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（成绩单附后）</w:t>
            </w:r>
          </w:p>
        </w:tc>
        <w:tc>
          <w:tcPr>
            <w:tcW w:w="16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排名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（如1/30）</w:t>
            </w:r>
          </w:p>
        </w:tc>
        <w:tc>
          <w:tcPr>
            <w:tcW w:w="142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/</w:t>
            </w:r>
          </w:p>
        </w:tc>
        <w:tc>
          <w:tcPr>
            <w:tcW w:w="149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35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731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color w:val="C0C0C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352" w:type="dxa"/>
            <w:gridSpan w:val="5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通讯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方式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移动电话</w:t>
            </w:r>
          </w:p>
        </w:tc>
        <w:tc>
          <w:tcPr>
            <w:tcW w:w="584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C0C0C0"/>
                <w:kern w:val="0"/>
                <w:sz w:val="24"/>
              </w:rPr>
              <w:t>长号/短号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352" w:type="dxa"/>
            <w:gridSpan w:val="5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电子邮箱</w:t>
            </w:r>
          </w:p>
        </w:tc>
        <w:tc>
          <w:tcPr>
            <w:tcW w:w="584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5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特长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爱好</w:t>
            </w:r>
          </w:p>
        </w:tc>
        <w:tc>
          <w:tcPr>
            <w:tcW w:w="731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663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学习（工作）经历（自高中起）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57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18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所在学校</w:t>
            </w:r>
          </w:p>
        </w:tc>
        <w:tc>
          <w:tcPr>
            <w:tcW w:w="42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从事工作或担任职务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7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42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663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主要奖励及荣誉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5864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奖励名称(项目名称)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排名</w:t>
            </w:r>
          </w:p>
        </w:tc>
        <w:tc>
          <w:tcPr>
            <w:tcW w:w="11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2018</w:t>
            </w:r>
          </w:p>
        </w:tc>
        <w:tc>
          <w:tcPr>
            <w:tcW w:w="58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高教社杯数学建模省一等奖（XXX）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1/3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2018</w:t>
            </w:r>
          </w:p>
        </w:tc>
        <w:tc>
          <w:tcPr>
            <w:tcW w:w="58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综合一等奖学金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1/1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8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8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864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63" w:type="dxa"/>
            <w:gridSpan w:val="18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5835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创新项目（级别）/论文（期刊）/专利名称等</w:t>
            </w:r>
          </w:p>
        </w:tc>
        <w:tc>
          <w:tcPr>
            <w:tcW w:w="8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排名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2018</w:t>
            </w:r>
          </w:p>
        </w:tc>
        <w:tc>
          <w:tcPr>
            <w:tcW w:w="58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绿色农产品溯源系统（省新苗）</w:t>
            </w: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2/5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2018</w:t>
            </w:r>
          </w:p>
        </w:tc>
        <w:tc>
          <w:tcPr>
            <w:tcW w:w="58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关联规则评价框架研究（情报学报，2018第5期）</w:t>
            </w: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2/3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仿宋_GB2312" w:cs="宋体" w:asciiTheme="minorHAnsi" w:hAnsiTheme="minorHAnsi"/>
                <w:color w:val="FF0000"/>
                <w:kern w:val="0"/>
                <w:sz w:val="24"/>
              </w:rPr>
            </w:pPr>
            <w:r>
              <w:rPr>
                <w:rFonts w:hint="eastAsia" w:eastAsia="仿宋_GB2312" w:cs="宋体" w:asciiTheme="minorHAnsi" w:hAnsiTheme="minorHAnsi"/>
                <w:color w:val="FF0000"/>
                <w:kern w:val="0"/>
                <w:sz w:val="24"/>
              </w:rPr>
              <w:t>导师第一，CSSCI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2018</w:t>
            </w:r>
          </w:p>
        </w:tc>
        <w:tc>
          <w:tcPr>
            <w:tcW w:w="58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一种XX装置（实用新型专利，授权号XXX）</w:t>
            </w: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1/2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已授权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2018</w:t>
            </w:r>
          </w:p>
        </w:tc>
        <w:tc>
          <w:tcPr>
            <w:tcW w:w="58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一种XX方法（发明专利，申请号XXX）</w:t>
            </w: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1/2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已受理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835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6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  <w:t>个人自荐材料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（简要介绍个人情况，600字以内）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866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院团委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审核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意见</w:t>
            </w:r>
          </w:p>
        </w:tc>
        <w:tc>
          <w:tcPr>
            <w:tcW w:w="74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wordWrap w:val="0"/>
              <w:spacing w:line="360" w:lineRule="auto"/>
              <w:ind w:right="640" w:firstLine="3720" w:firstLineChars="15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盖章</w:t>
            </w:r>
          </w:p>
          <w:p>
            <w:pPr>
              <w:widowControl/>
              <w:wordWrap w:val="0"/>
              <w:spacing w:line="360" w:lineRule="auto"/>
              <w:jc w:val="righ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日</w:t>
            </w:r>
          </w:p>
        </w:tc>
      </w:tr>
    </w:tbl>
    <w:p>
      <w:pPr>
        <w:spacing w:line="360" w:lineRule="auto"/>
        <w:rPr>
          <w:rFonts w:ascii="仿宋_GB2312" w:hAnsi="仿宋" w:eastAsia="仿宋_GB2312" w:cs="仿宋_GB2312"/>
          <w:b/>
          <w:bCs/>
          <w:kern w:val="0"/>
          <w:sz w:val="24"/>
        </w:rPr>
      </w:pPr>
      <w:r>
        <w:rPr>
          <w:rFonts w:hint="eastAsia" w:ascii="仿宋_GB2312" w:hAnsi="仿宋" w:eastAsia="仿宋_GB2312" w:cs="仿宋_GB2312"/>
          <w:b/>
          <w:bCs/>
          <w:kern w:val="0"/>
          <w:sz w:val="24"/>
        </w:rPr>
        <w:t>（个人荣誉等可另附电子版证明材料，如照片或公示文件）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/>
        <w:spacing w:after="240" w:line="400" w:lineRule="exact"/>
        <w:jc w:val="left"/>
        <w:textAlignment w:val="auto"/>
        <w:rPr>
          <w:rFonts w:ascii="宋体" w:hAnsi="宋体" w:eastAsia="宋体" w:cs="Times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/>
        <w:spacing w:after="240" w:line="400" w:lineRule="exact"/>
        <w:jc w:val="left"/>
        <w:textAlignment w:val="auto"/>
        <w:rPr>
          <w:rFonts w:ascii="宋体" w:hAnsi="宋体" w:eastAsia="宋体" w:cs="Times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/>
        <w:spacing w:after="240" w:line="400" w:lineRule="exact"/>
        <w:jc w:val="left"/>
        <w:textAlignment w:val="auto"/>
        <w:rPr>
          <w:rFonts w:ascii="宋体" w:hAnsi="宋体" w:eastAsia="宋体" w:cs="Times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/>
        <w:spacing w:after="240" w:line="400" w:lineRule="exact"/>
        <w:jc w:val="left"/>
        <w:textAlignment w:val="auto"/>
        <w:rPr>
          <w:rFonts w:ascii="宋体" w:hAnsi="宋体" w:eastAsia="宋体" w:cs="Times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/>
        <w:spacing w:after="240" w:line="400" w:lineRule="exact"/>
        <w:jc w:val="left"/>
        <w:textAlignment w:val="auto"/>
        <w:rPr>
          <w:rFonts w:ascii="宋体" w:hAnsi="宋体" w:eastAsia="宋体" w:cs="Times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/>
        <w:spacing w:after="240" w:line="400" w:lineRule="exact"/>
        <w:jc w:val="left"/>
        <w:textAlignment w:val="auto"/>
        <w:rPr>
          <w:rFonts w:ascii="宋体" w:hAnsi="宋体" w:eastAsia="宋体" w:cs="Times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/>
        <w:spacing w:after="240" w:line="400" w:lineRule="exact"/>
        <w:jc w:val="left"/>
        <w:textAlignment w:val="auto"/>
        <w:rPr>
          <w:rFonts w:ascii="宋体" w:hAnsi="宋体" w:eastAsia="宋体" w:cs="Times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/>
        <w:spacing w:after="240" w:line="400" w:lineRule="exact"/>
        <w:jc w:val="left"/>
        <w:textAlignment w:val="auto"/>
        <w:rPr>
          <w:rFonts w:ascii="宋体" w:hAnsi="宋体" w:eastAsia="宋体" w:cs="Times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/>
        <w:spacing w:after="240" w:line="400" w:lineRule="exact"/>
        <w:jc w:val="left"/>
        <w:textAlignment w:val="auto"/>
        <w:rPr>
          <w:rFonts w:ascii="宋体" w:hAnsi="宋体" w:eastAsia="宋体" w:cs="Times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/>
        <w:spacing w:after="240" w:line="400" w:lineRule="exact"/>
        <w:jc w:val="left"/>
        <w:textAlignment w:val="auto"/>
        <w:rPr>
          <w:rFonts w:ascii="宋体" w:hAnsi="宋体" w:eastAsia="宋体" w:cs="Times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/>
        <w:spacing w:after="240" w:line="400" w:lineRule="exact"/>
        <w:jc w:val="left"/>
        <w:textAlignment w:val="auto"/>
        <w:rPr>
          <w:rFonts w:ascii="宋体" w:hAnsi="宋体" w:eastAsia="宋体" w:cs="Times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/>
        <w:spacing w:after="240" w:line="400" w:lineRule="exact"/>
        <w:jc w:val="left"/>
        <w:textAlignment w:val="auto"/>
        <w:rPr>
          <w:rFonts w:ascii="宋体" w:hAnsi="宋体" w:eastAsia="宋体" w:cs="Times"/>
          <w:color w:val="000000"/>
          <w:kern w:val="0"/>
          <w:sz w:val="32"/>
          <w:szCs w:val="37"/>
        </w:rPr>
      </w:pPr>
      <w:r>
        <w:rPr>
          <w:rFonts w:ascii="宋体" w:hAnsi="宋体" w:eastAsia="宋体" w:cs="Times"/>
          <w:color w:val="000000"/>
          <w:kern w:val="0"/>
          <w:sz w:val="28"/>
          <w:szCs w:val="28"/>
        </w:rPr>
        <w:t xml:space="preserve">附件 2: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/>
        <w:spacing w:after="240" w:line="400" w:lineRule="exact"/>
        <w:jc w:val="center"/>
        <w:textAlignment w:val="auto"/>
        <w:rPr>
          <w:rFonts w:ascii="宋体" w:hAnsi="宋体" w:eastAsia="宋体" w:cs="Times"/>
          <w:b/>
          <w:bCs/>
          <w:color w:val="000000"/>
          <w:kern w:val="0"/>
          <w:sz w:val="32"/>
          <w:szCs w:val="37"/>
        </w:rPr>
      </w:pPr>
      <w:r>
        <w:rPr>
          <w:rFonts w:ascii="宋体" w:hAnsi="宋体" w:eastAsia="宋体" w:cs="Times"/>
          <w:b/>
          <w:bCs/>
          <w:color w:val="000000"/>
          <w:kern w:val="0"/>
          <w:sz w:val="32"/>
          <w:szCs w:val="37"/>
        </w:rPr>
        <w:t>浙江工商大学青峰人才学院</w:t>
      </w:r>
      <w:r>
        <w:rPr>
          <w:rFonts w:hint="eastAsia" w:ascii="宋体" w:hAnsi="宋体" w:eastAsia="宋体" w:cs="Times"/>
          <w:b/>
          <w:bCs/>
          <w:color w:val="000000"/>
          <w:kern w:val="0"/>
          <w:sz w:val="32"/>
          <w:szCs w:val="37"/>
        </w:rPr>
        <w:t>旅游</w:t>
      </w:r>
      <w:r>
        <w:rPr>
          <w:rFonts w:hint="eastAsia" w:ascii="宋体" w:hAnsi="宋体" w:eastAsia="宋体" w:cs="Times"/>
          <w:b/>
          <w:bCs/>
          <w:color w:val="000000"/>
          <w:kern w:val="0"/>
          <w:sz w:val="32"/>
          <w:szCs w:val="37"/>
          <w:lang w:eastAsia="zh-CN"/>
        </w:rPr>
        <w:t>“</w:t>
      </w:r>
      <w:r>
        <w:rPr>
          <w:rFonts w:hint="eastAsia" w:ascii="宋体" w:hAnsi="宋体" w:eastAsia="宋体" w:cs="Times"/>
          <w:b/>
          <w:bCs/>
          <w:color w:val="000000"/>
          <w:kern w:val="0"/>
          <w:sz w:val="32"/>
          <w:szCs w:val="37"/>
          <w:lang w:val="en-US" w:eastAsia="zh-CN"/>
        </w:rPr>
        <w:t>时代新人班</w:t>
      </w:r>
      <w:r>
        <w:rPr>
          <w:rFonts w:hint="eastAsia" w:ascii="宋体" w:hAnsi="宋体" w:eastAsia="宋体" w:cs="Times"/>
          <w:b/>
          <w:bCs/>
          <w:color w:val="000000"/>
          <w:kern w:val="0"/>
          <w:sz w:val="32"/>
          <w:szCs w:val="37"/>
          <w:lang w:eastAsia="zh-CN"/>
        </w:rPr>
        <w:t>”</w:t>
      </w:r>
      <w:r>
        <w:rPr>
          <w:rFonts w:ascii="宋体" w:hAnsi="宋体" w:eastAsia="宋体" w:cs="Times"/>
          <w:b/>
          <w:bCs/>
          <w:color w:val="000000"/>
          <w:kern w:val="0"/>
          <w:sz w:val="32"/>
          <w:szCs w:val="37"/>
        </w:rPr>
        <w:t>报名汇总表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ascii="宋体" w:hAnsi="宋体" w:eastAsia="宋体" w:cs="Times"/>
          <w:color w:val="000000"/>
          <w:kern w:val="0"/>
          <w:sz w:val="37"/>
          <w:szCs w:val="37"/>
        </w:rPr>
      </w:pPr>
    </w:p>
    <w:tbl>
      <w:tblPr>
        <w:tblStyle w:val="3"/>
        <w:tblW w:w="96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527"/>
        <w:gridCol w:w="1591"/>
        <w:gridCol w:w="1528"/>
        <w:gridCol w:w="2489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32"/>
                <w:szCs w:val="28"/>
              </w:rPr>
              <w:t>序号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32"/>
                <w:szCs w:val="28"/>
              </w:rPr>
              <w:t>班级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32"/>
                <w:szCs w:val="28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32"/>
                <w:szCs w:val="28"/>
              </w:rPr>
              <w:t>政治面貌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32"/>
                <w:szCs w:val="28"/>
              </w:rPr>
              <w:t>手机长号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宋体" w:hAnsi="宋体" w:eastAsia="宋体" w:cs="Times"/>
                <w:color w:val="000000"/>
                <w:kern w:val="0"/>
                <w:sz w:val="32"/>
                <w:szCs w:val="28"/>
              </w:rPr>
              <w:t>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"/>
                <w:color w:val="000000"/>
                <w:kern w:val="0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"/>
                <w:color w:val="000000"/>
                <w:kern w:val="0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"/>
                <w:color w:val="000000"/>
                <w:kern w:val="0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"/>
                <w:color w:val="000000"/>
                <w:kern w:val="0"/>
                <w:sz w:val="32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注：</w:t>
      </w:r>
      <w:bookmarkStart w:id="0" w:name="_GoBack"/>
      <w:bookmarkEnd w:id="0"/>
      <w:r>
        <w:rPr>
          <w:rFonts w:hint="eastAsia"/>
          <w:sz w:val="24"/>
          <w:szCs w:val="24"/>
        </w:rPr>
        <w:t>政治面貌为群众、共青团员、入党积极分子、预备党员和党员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400" w:lineRule="exact"/>
        <w:jc w:val="left"/>
        <w:textAlignment w:val="auto"/>
        <w:rPr>
          <w:rFonts w:ascii="宋体" w:hAnsi="宋体" w:eastAsia="宋体" w:cs="Times"/>
          <w:color w:val="000000"/>
          <w:kern w:val="0"/>
          <w:sz w:val="28"/>
          <w:szCs w:val="28"/>
        </w:rPr>
      </w:pPr>
    </w:p>
    <w:p/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40BC"/>
    <w:multiLevelType w:val="multilevel"/>
    <w:tmpl w:val="0DE840BC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F0D73"/>
    <w:rsid w:val="6D42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Do Mi So</cp:lastModifiedBy>
  <dcterms:modified xsi:type="dcterms:W3CDTF">2019-04-09T11:35:30Z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